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A3" w:rsidRPr="00EE5B43" w:rsidRDefault="008445C7" w:rsidP="00B8235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 </w:t>
      </w:r>
      <w:r w:rsidR="00D058A3" w:rsidRPr="00EE5B43">
        <w:rPr>
          <w:b/>
          <w:sz w:val="28"/>
          <w:szCs w:val="28"/>
        </w:rPr>
        <w:t xml:space="preserve">POWIATOWY KONKURS MULTIMEDIALNY </w:t>
      </w:r>
      <w:r w:rsidR="00805EBF">
        <w:rPr>
          <w:b/>
          <w:sz w:val="28"/>
          <w:szCs w:val="28"/>
        </w:rPr>
        <w:br/>
      </w:r>
      <w:r w:rsidR="00D058A3" w:rsidRPr="00EE5B43">
        <w:rPr>
          <w:b/>
          <w:sz w:val="28"/>
          <w:szCs w:val="28"/>
        </w:rPr>
        <w:t>„ZASZALEJ Z MONIUSZKĄ. MONIUSZKO W TOKU”</w:t>
      </w:r>
    </w:p>
    <w:p w:rsidR="00D058A3" w:rsidRPr="00E831E8" w:rsidRDefault="00D058A3" w:rsidP="00D058A3">
      <w:pPr>
        <w:spacing w:line="276" w:lineRule="auto"/>
        <w:jc w:val="both"/>
        <w:rPr>
          <w:b/>
        </w:rPr>
      </w:pPr>
    </w:p>
    <w:p w:rsidR="005159C0" w:rsidRDefault="00D058A3" w:rsidP="00B82350">
      <w:pPr>
        <w:spacing w:line="276" w:lineRule="auto"/>
        <w:ind w:left="426"/>
        <w:jc w:val="both"/>
        <w:rPr>
          <w:sz w:val="22"/>
          <w:szCs w:val="22"/>
        </w:rPr>
      </w:pPr>
      <w:bookmarkStart w:id="1" w:name="_Hlk128991245"/>
      <w:r w:rsidRPr="00E831E8">
        <w:rPr>
          <w:b/>
        </w:rPr>
        <w:t>Konkurs</w:t>
      </w:r>
      <w:r w:rsidR="008445C7">
        <w:rPr>
          <w:b/>
        </w:rPr>
        <w:t xml:space="preserve"> </w:t>
      </w:r>
      <w:r w:rsidRPr="00E831E8">
        <w:rPr>
          <w:b/>
        </w:rPr>
        <w:t>„Zaszalej z Moni</w:t>
      </w:r>
      <w:r w:rsidR="006829DF">
        <w:rPr>
          <w:b/>
        </w:rPr>
        <w:t xml:space="preserve">uszką. </w:t>
      </w:r>
      <w:r w:rsidR="008445C7">
        <w:rPr>
          <w:b/>
        </w:rPr>
        <w:t>Moniuszko</w:t>
      </w:r>
      <w:r w:rsidR="006829DF">
        <w:rPr>
          <w:b/>
        </w:rPr>
        <w:t xml:space="preserve"> w toku” jest swoistym gestem upamiętnienia życia i twórczości</w:t>
      </w:r>
      <w:r w:rsidR="008445C7">
        <w:rPr>
          <w:b/>
        </w:rPr>
        <w:t xml:space="preserve"> Kompozytora.</w:t>
      </w:r>
      <w:r w:rsidRPr="00E831E8">
        <w:rPr>
          <w:b/>
        </w:rPr>
        <w:t xml:space="preserve"> </w:t>
      </w:r>
      <w:r w:rsidR="005159C0">
        <w:rPr>
          <w:b/>
        </w:rPr>
        <w:t>P</w:t>
      </w:r>
      <w:r w:rsidR="0007528C">
        <w:rPr>
          <w:b/>
        </w:rPr>
        <w:t>rojekt zakłada kontynuację w</w:t>
      </w:r>
      <w:r w:rsidR="00B82350">
        <w:rPr>
          <w:b/>
        </w:rPr>
        <w:t> </w:t>
      </w:r>
      <w:r w:rsidR="0007528C">
        <w:rPr>
          <w:b/>
        </w:rPr>
        <w:t>kolejnych latach</w:t>
      </w:r>
      <w:r w:rsidR="005159C0">
        <w:rPr>
          <w:b/>
        </w:rPr>
        <w:t>, by na trwałe wpisać się w krwiobieg kultury</w:t>
      </w:r>
      <w:r w:rsidR="003519E6">
        <w:rPr>
          <w:b/>
        </w:rPr>
        <w:t xml:space="preserve"> i edukacji</w:t>
      </w:r>
      <w:r w:rsidR="005159C0">
        <w:rPr>
          <w:b/>
        </w:rPr>
        <w:t xml:space="preserve">. </w:t>
      </w:r>
    </w:p>
    <w:bookmarkEnd w:id="1"/>
    <w:p w:rsidR="00FD7C86" w:rsidRDefault="00FD7C86" w:rsidP="005159C0">
      <w:pPr>
        <w:spacing w:line="276" w:lineRule="auto"/>
        <w:jc w:val="both"/>
        <w:rPr>
          <w:b/>
        </w:rPr>
      </w:pPr>
    </w:p>
    <w:p w:rsidR="00D058A3" w:rsidRPr="00FD7C86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FD7C86">
        <w:rPr>
          <w:b/>
        </w:rPr>
        <w:t>Cele konkursu:</w:t>
      </w:r>
    </w:p>
    <w:p w:rsidR="00D058A3" w:rsidRPr="00E831E8" w:rsidRDefault="00D058A3" w:rsidP="00D058A3">
      <w:pPr>
        <w:spacing w:line="276" w:lineRule="auto"/>
        <w:jc w:val="both"/>
      </w:pPr>
    </w:p>
    <w:p w:rsidR="00D058A3" w:rsidRDefault="00D058A3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 w:rsidRPr="00E831E8">
        <w:t>Kultywowanie i upowszechnianie wiedzy na temat „Ojca opery narodowej”</w:t>
      </w:r>
      <w:r w:rsidR="00ED7BC5">
        <w:t>.</w:t>
      </w:r>
    </w:p>
    <w:p w:rsidR="005159C0" w:rsidRPr="00E831E8" w:rsidRDefault="0055266A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>
        <w:t>Rewitalizowanie, poszerzanie perspektywy odbioru postaci Moniuszki</w:t>
      </w:r>
      <w:r w:rsidR="00D6422C">
        <w:t>.</w:t>
      </w:r>
    </w:p>
    <w:p w:rsidR="00D058A3" w:rsidRPr="00E831E8" w:rsidRDefault="00D058A3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 w:rsidRPr="00E831E8">
        <w:rPr>
          <w:rFonts w:eastAsia="Lucida Sans Unicode"/>
          <w:color w:val="000000"/>
        </w:rPr>
        <w:t>Kształtowanie świadomości kulturalnej</w:t>
      </w:r>
      <w:r w:rsidR="00D6422C">
        <w:t>.</w:t>
      </w:r>
    </w:p>
    <w:p w:rsidR="00D058A3" w:rsidRPr="00E831E8" w:rsidRDefault="00D058A3" w:rsidP="00D058A3">
      <w:pPr>
        <w:pStyle w:val="Akapitzlist"/>
        <w:numPr>
          <w:ilvl w:val="0"/>
          <w:numId w:val="10"/>
        </w:numPr>
        <w:spacing w:after="120" w:line="276" w:lineRule="auto"/>
        <w:ind w:left="1134" w:hanging="425"/>
        <w:jc w:val="both"/>
      </w:pPr>
      <w:r w:rsidRPr="00E831E8">
        <w:t>Prezentowanie pasji, talentów</w:t>
      </w:r>
      <w:r>
        <w:t xml:space="preserve"> i </w:t>
      </w:r>
      <w:r w:rsidRPr="00E831E8">
        <w:t>umiejętności</w:t>
      </w:r>
      <w:r w:rsidR="0055266A">
        <w:t xml:space="preserve"> młodzieży szkolnej</w:t>
      </w:r>
      <w:r w:rsidR="00D6422C">
        <w:t>.</w:t>
      </w:r>
    </w:p>
    <w:p w:rsidR="00D058A3" w:rsidRPr="00072396" w:rsidRDefault="00D058A3" w:rsidP="00D058A3">
      <w:pPr>
        <w:pStyle w:val="Akapitzlist"/>
        <w:numPr>
          <w:ilvl w:val="0"/>
          <w:numId w:val="10"/>
        </w:numPr>
        <w:spacing w:after="200" w:line="276" w:lineRule="auto"/>
        <w:ind w:left="1134" w:hanging="425"/>
        <w:jc w:val="both"/>
        <w:rPr>
          <w:color w:val="000000" w:themeColor="text1"/>
        </w:rPr>
      </w:pPr>
      <w:r w:rsidRPr="00072396">
        <w:rPr>
          <w:rFonts w:eastAsia="Lucida Sans Unicode"/>
          <w:color w:val="000000" w:themeColor="text1"/>
        </w:rPr>
        <w:t>Zachęcanie do podejmowania samodzielnych poszukiwań badawczych</w:t>
      </w:r>
      <w:r w:rsidR="00003B5F">
        <w:rPr>
          <w:rFonts w:eastAsia="Lucida Sans Unicode"/>
          <w:color w:val="000000" w:themeColor="text1"/>
        </w:rPr>
        <w:t>.</w:t>
      </w:r>
    </w:p>
    <w:p w:rsidR="00D058A3" w:rsidRPr="00E831E8" w:rsidRDefault="00D058A3" w:rsidP="00D058A3">
      <w:pPr>
        <w:pStyle w:val="Akapitzlist"/>
        <w:numPr>
          <w:ilvl w:val="0"/>
          <w:numId w:val="10"/>
        </w:numPr>
        <w:spacing w:after="200" w:line="276" w:lineRule="auto"/>
        <w:ind w:left="1134" w:hanging="425"/>
        <w:jc w:val="both"/>
      </w:pPr>
      <w:r w:rsidRPr="00E831E8">
        <w:t>Pobudzanie do nietypowego, oryginalnego spojrzenia na postać istotną dla polskiej kultury</w:t>
      </w:r>
      <w:r w:rsidR="00680BC0">
        <w:t>.</w:t>
      </w:r>
    </w:p>
    <w:p w:rsidR="00D058A3" w:rsidRPr="00072396" w:rsidRDefault="004D66E9" w:rsidP="00D058A3">
      <w:pPr>
        <w:pStyle w:val="Akapitzlist"/>
        <w:numPr>
          <w:ilvl w:val="0"/>
          <w:numId w:val="12"/>
        </w:numPr>
        <w:spacing w:after="200" w:line="276" w:lineRule="auto"/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Pobudzanie do aktywności kulturalnej poprzez wykorzystywanie</w:t>
      </w:r>
      <w:r w:rsidR="0055266A">
        <w:rPr>
          <w:color w:val="000000" w:themeColor="text1"/>
        </w:rPr>
        <w:t xml:space="preserve"> nowych</w:t>
      </w:r>
      <w:r>
        <w:rPr>
          <w:color w:val="000000" w:themeColor="text1"/>
        </w:rPr>
        <w:t xml:space="preserve"> technik medialnych</w:t>
      </w:r>
      <w:r w:rsidR="00D058A3" w:rsidRPr="00072396">
        <w:rPr>
          <w:color w:val="000000" w:themeColor="text1"/>
        </w:rPr>
        <w:t>: prezenta</w:t>
      </w:r>
      <w:r>
        <w:rPr>
          <w:color w:val="000000" w:themeColor="text1"/>
        </w:rPr>
        <w:t>cje, filmy, animacje</w:t>
      </w:r>
      <w:r w:rsidR="0055266A">
        <w:rPr>
          <w:color w:val="000000" w:themeColor="text1"/>
        </w:rPr>
        <w:t xml:space="preserve"> etc.</w:t>
      </w:r>
      <w:r w:rsidR="00D058A3" w:rsidRPr="00072396">
        <w:rPr>
          <w:color w:val="000000" w:themeColor="text1"/>
        </w:rPr>
        <w:t xml:space="preserve"> </w:t>
      </w:r>
    </w:p>
    <w:p w:rsidR="00D058A3" w:rsidRPr="00E831E8" w:rsidRDefault="00D058A3" w:rsidP="00D058A3">
      <w:pPr>
        <w:pStyle w:val="Akapitzlist"/>
        <w:spacing w:after="200" w:line="276" w:lineRule="auto"/>
        <w:jc w:val="both"/>
      </w:pPr>
    </w:p>
    <w:p w:rsidR="00D058A3" w:rsidRPr="00FD7C86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FD7C86">
        <w:rPr>
          <w:b/>
        </w:rPr>
        <w:t>Postanowienia konkursowe:</w:t>
      </w:r>
    </w:p>
    <w:p w:rsidR="00D058A3" w:rsidRPr="00E831E8" w:rsidRDefault="00D058A3" w:rsidP="00D058A3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line="276" w:lineRule="auto"/>
        <w:ind w:left="1134" w:hanging="425"/>
        <w:jc w:val="both"/>
      </w:pPr>
      <w:r w:rsidRPr="00E831E8">
        <w:t>Kategorie prac:</w:t>
      </w:r>
    </w:p>
    <w:p w:rsidR="00D058A3" w:rsidRPr="00E831E8" w:rsidRDefault="008445C7" w:rsidP="00F246A1">
      <w:pPr>
        <w:pStyle w:val="Akapitzlist"/>
        <w:spacing w:line="276" w:lineRule="auto"/>
        <w:ind w:left="1134"/>
        <w:jc w:val="both"/>
        <w:rPr>
          <w:b/>
        </w:rPr>
      </w:pPr>
      <w:r>
        <w:rPr>
          <w:rFonts w:eastAsia="Lucida Sans Unicode"/>
          <w:b/>
          <w:color w:val="000000"/>
        </w:rPr>
        <w:t>a</w:t>
      </w:r>
      <w:r w:rsidR="00D058A3">
        <w:rPr>
          <w:rFonts w:eastAsia="Lucida Sans Unicode"/>
          <w:b/>
          <w:color w:val="000000"/>
        </w:rPr>
        <w:t xml:space="preserve">)   </w:t>
      </w:r>
      <w:r w:rsidR="002739D7">
        <w:rPr>
          <w:rFonts w:eastAsia="Lucida Sans Unicode"/>
          <w:b/>
          <w:color w:val="000000"/>
        </w:rPr>
        <w:t>krótka forma video</w:t>
      </w:r>
      <w:r w:rsidR="00D058A3" w:rsidRPr="00E831E8">
        <w:rPr>
          <w:rFonts w:eastAsia="Lucida Sans Unicode"/>
          <w:b/>
          <w:color w:val="000000"/>
        </w:rPr>
        <w:t xml:space="preserve"> w dowolnej technice i formie</w:t>
      </w:r>
      <w:r w:rsidR="002739D7">
        <w:rPr>
          <w:rFonts w:eastAsia="Lucida Sans Unicode"/>
          <w:b/>
          <w:color w:val="000000"/>
        </w:rPr>
        <w:t xml:space="preserve"> (np. Tik-Tok, rolka,</w:t>
      </w:r>
      <w:r w:rsidR="00A30F17">
        <w:rPr>
          <w:rFonts w:eastAsia="Lucida Sans Unicode"/>
          <w:b/>
          <w:color w:val="000000"/>
        </w:rPr>
        <w:t xml:space="preserve"> </w:t>
      </w:r>
      <w:r w:rsidR="002739D7">
        <w:rPr>
          <w:rFonts w:eastAsia="Lucida Sans Unicode"/>
          <w:b/>
          <w:color w:val="000000"/>
        </w:rPr>
        <w:t>etc.)</w:t>
      </w:r>
    </w:p>
    <w:p w:rsidR="00F246A1" w:rsidRDefault="000503DE" w:rsidP="00F246A1">
      <w:pPr>
        <w:pStyle w:val="Akapitzlist"/>
        <w:spacing w:after="200" w:line="276" w:lineRule="auto"/>
        <w:ind w:left="1134"/>
        <w:jc w:val="both"/>
      </w:pPr>
      <w:r>
        <w:rPr>
          <w:rFonts w:eastAsia="Lucida Sans Unicode"/>
          <w:color w:val="000000"/>
        </w:rPr>
        <w:t>Zalecany czas trwania filmu: nie</w:t>
      </w:r>
      <w:r w:rsidR="00D058A3" w:rsidRPr="00E831E8">
        <w:rPr>
          <w:rFonts w:eastAsia="Lucida Sans Unicode"/>
          <w:color w:val="000000"/>
        </w:rPr>
        <w:t xml:space="preserve"> krócej</w:t>
      </w:r>
      <w:r w:rsidR="002739D7">
        <w:rPr>
          <w:rFonts w:eastAsia="Lucida Sans Unicode"/>
          <w:color w:val="000000"/>
        </w:rPr>
        <w:t xml:space="preserve"> </w:t>
      </w:r>
      <w:r w:rsidR="009D0EC6">
        <w:rPr>
          <w:rFonts w:eastAsia="Lucida Sans Unicode"/>
          <w:color w:val="000000"/>
        </w:rPr>
        <w:t xml:space="preserve">niż 1 minutę i nie dłużej niż </w:t>
      </w:r>
      <w:r w:rsidR="002739D7">
        <w:rPr>
          <w:rFonts w:eastAsia="Lucida Sans Unicode"/>
          <w:color w:val="000000"/>
        </w:rPr>
        <w:t>3</w:t>
      </w:r>
      <w:r w:rsidR="00D058A3" w:rsidRPr="00E831E8">
        <w:rPr>
          <w:rFonts w:eastAsia="Lucida Sans Unicode"/>
          <w:color w:val="000000"/>
        </w:rPr>
        <w:t xml:space="preserve"> minuty. </w:t>
      </w:r>
      <w:r w:rsidR="00D058A3" w:rsidRPr="00E831E8">
        <w:t>Rekomendowane jest wykorzystanie utworów Stanisława Moniuszki</w:t>
      </w:r>
      <w:r w:rsidR="00D058A3">
        <w:t>.</w:t>
      </w:r>
    </w:p>
    <w:p w:rsidR="00D058A3" w:rsidRPr="00F246A1" w:rsidRDefault="008445C7" w:rsidP="00F246A1">
      <w:pPr>
        <w:pStyle w:val="Akapitzlist"/>
        <w:spacing w:after="200" w:line="276" w:lineRule="auto"/>
        <w:ind w:left="1134"/>
        <w:jc w:val="both"/>
      </w:pPr>
      <w:r>
        <w:rPr>
          <w:rFonts w:eastAsia="Lucida Sans Unicode"/>
          <w:b/>
          <w:color w:val="000000"/>
        </w:rPr>
        <w:t>b</w:t>
      </w:r>
      <w:r w:rsidR="00D058A3">
        <w:rPr>
          <w:rFonts w:eastAsia="Lucida Sans Unicode"/>
          <w:b/>
          <w:color w:val="000000"/>
        </w:rPr>
        <w:t xml:space="preserve">)   </w:t>
      </w:r>
      <w:r w:rsidR="00D058A3" w:rsidRPr="00E831E8">
        <w:rPr>
          <w:rFonts w:eastAsia="Lucida Sans Unicode"/>
          <w:b/>
          <w:color w:val="000000"/>
        </w:rPr>
        <w:t>animacja komputerowa w dowolnym programie</w:t>
      </w:r>
    </w:p>
    <w:p w:rsidR="009D0EC6" w:rsidRDefault="009D0EC6" w:rsidP="00F246A1">
      <w:pPr>
        <w:pStyle w:val="Akapitzlist"/>
        <w:spacing w:after="200" w:line="276" w:lineRule="auto"/>
        <w:ind w:left="1134"/>
        <w:jc w:val="both"/>
      </w:pPr>
      <w:r>
        <w:rPr>
          <w:rFonts w:eastAsia="Lucida Sans Unicode"/>
          <w:color w:val="000000"/>
        </w:rPr>
        <w:t>Zalecany czas trwania filmu: nie</w:t>
      </w:r>
      <w:r w:rsidRPr="00E831E8">
        <w:rPr>
          <w:rFonts w:eastAsia="Lucida Sans Unicode"/>
          <w:color w:val="000000"/>
        </w:rPr>
        <w:t xml:space="preserve"> krócej</w:t>
      </w:r>
      <w:r>
        <w:rPr>
          <w:rFonts w:eastAsia="Lucida Sans Unicode"/>
          <w:color w:val="000000"/>
        </w:rPr>
        <w:t xml:space="preserve"> niż 1 minutę i nie dłużej niż 3</w:t>
      </w:r>
      <w:r w:rsidRPr="00E831E8">
        <w:rPr>
          <w:rFonts w:eastAsia="Lucida Sans Unicode"/>
          <w:color w:val="000000"/>
        </w:rPr>
        <w:t xml:space="preserve"> minuty.</w:t>
      </w:r>
    </w:p>
    <w:p w:rsidR="00261454" w:rsidRPr="00805EBF" w:rsidRDefault="00A30F17" w:rsidP="00F246A1">
      <w:pPr>
        <w:pStyle w:val="Akapitzlist"/>
        <w:spacing w:after="200" w:line="276" w:lineRule="auto"/>
        <w:ind w:left="1134"/>
        <w:jc w:val="both"/>
      </w:pPr>
      <w:r>
        <w:rPr>
          <w:rFonts w:eastAsia="Lucida Sans Unicode"/>
          <w:b/>
          <w:color w:val="000000"/>
        </w:rPr>
        <w:t>c) forma graficzna z wykorzystaniem digitalowych narzędzi, programów (</w:t>
      </w:r>
      <w:r w:rsidR="00F246A1">
        <w:rPr>
          <w:rFonts w:eastAsia="Lucida Sans Unicode"/>
          <w:b/>
          <w:color w:val="000000"/>
        </w:rPr>
        <w:t>np.</w:t>
      </w:r>
      <w:r w:rsidR="00E93430">
        <w:rPr>
          <w:rFonts w:eastAsia="Lucida Sans Unicode"/>
          <w:b/>
          <w:color w:val="000000"/>
        </w:rPr>
        <w:t>: mem, infografika</w:t>
      </w:r>
      <w:r w:rsidR="00763E50">
        <w:rPr>
          <w:rFonts w:eastAsia="Lucida Sans Unicode"/>
          <w:b/>
          <w:color w:val="000000"/>
        </w:rPr>
        <w:t>, komiks</w:t>
      </w:r>
      <w:r w:rsidR="00E93430">
        <w:rPr>
          <w:rFonts w:eastAsia="Lucida Sans Unicode"/>
          <w:b/>
          <w:color w:val="000000"/>
        </w:rPr>
        <w:t>)</w:t>
      </w:r>
      <w:r w:rsidR="00050D6B" w:rsidRPr="00050D6B">
        <w:t xml:space="preserve"> </w:t>
      </w:r>
      <w:r w:rsidR="00050D6B">
        <w:tab/>
      </w:r>
      <w:r w:rsidR="00050D6B">
        <w:tab/>
      </w:r>
      <w:r w:rsidR="00050D6B">
        <w:tab/>
      </w:r>
      <w:r w:rsidR="00050D6B">
        <w:tab/>
      </w:r>
      <w:r w:rsidR="00050D6B">
        <w:tab/>
      </w:r>
      <w:r w:rsidR="00050D6B">
        <w:tab/>
        <w:t xml:space="preserve"> </w:t>
      </w:r>
      <w:r w:rsidR="00050D6B" w:rsidRPr="00E831E8">
        <w:t>Rekomendowane jest wykorzystanie utworów Stanisława Moniuszk</w:t>
      </w:r>
      <w:r w:rsidR="00805EBF">
        <w:t>i</w:t>
      </w:r>
      <w:r w:rsidR="00EB353A" w:rsidRPr="00805EBF">
        <w:rPr>
          <w:rFonts w:eastAsia="Lucida Sans Unicode"/>
          <w:b/>
          <w:color w:val="000000"/>
        </w:rPr>
        <w:tab/>
      </w:r>
      <w:r w:rsidR="00EB353A" w:rsidRPr="00805EBF">
        <w:rPr>
          <w:rFonts w:eastAsia="Lucida Sans Unicode"/>
          <w:b/>
          <w:color w:val="000000"/>
        </w:rPr>
        <w:tab/>
        <w:t xml:space="preserve"> </w:t>
      </w:r>
    </w:p>
    <w:p w:rsidR="00164E37" w:rsidRDefault="00A30F17" w:rsidP="00F246A1">
      <w:pPr>
        <w:pStyle w:val="Akapitzlist"/>
        <w:spacing w:after="200"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b/>
          <w:bCs/>
          <w:color w:val="000000"/>
        </w:rPr>
        <w:t>d</w:t>
      </w:r>
      <w:r w:rsidR="00D058A3" w:rsidRPr="00E831E8">
        <w:rPr>
          <w:rFonts w:eastAsia="Lucida Sans Unicode"/>
          <w:b/>
          <w:bCs/>
          <w:color w:val="000000"/>
        </w:rPr>
        <w:t>)</w:t>
      </w:r>
      <w:r w:rsidR="00D058A3">
        <w:rPr>
          <w:rFonts w:eastAsia="Lucida Sans Unicode"/>
          <w:color w:val="000000"/>
        </w:rPr>
        <w:t xml:space="preserve">   </w:t>
      </w:r>
      <w:r w:rsidR="00D058A3" w:rsidRPr="00142631">
        <w:rPr>
          <w:rFonts w:eastAsia="Lucida Sans Unicode"/>
          <w:b/>
          <w:color w:val="000000"/>
        </w:rPr>
        <w:t xml:space="preserve">aranżacja utworu Stanisława Moniuszki </w:t>
      </w:r>
      <w:r w:rsidR="00D058A3" w:rsidRPr="00142631">
        <w:rPr>
          <w:rFonts w:eastAsia="Lucida Sans Unicode"/>
          <w:color w:val="000000"/>
        </w:rPr>
        <w:tab/>
      </w:r>
      <w:r w:rsidR="00D058A3" w:rsidRPr="00142631">
        <w:rPr>
          <w:rFonts w:eastAsia="Lucida Sans Unicode"/>
          <w:color w:val="000000"/>
        </w:rPr>
        <w:tab/>
      </w:r>
      <w:r w:rsidR="00D058A3" w:rsidRPr="00142631">
        <w:rPr>
          <w:rFonts w:eastAsia="Lucida Sans Unicode"/>
          <w:color w:val="000000"/>
        </w:rPr>
        <w:tab/>
      </w:r>
      <w:r w:rsidR="00D058A3" w:rsidRPr="00142631">
        <w:rPr>
          <w:rFonts w:eastAsia="Lucida Sans Unicode"/>
          <w:color w:val="000000"/>
        </w:rPr>
        <w:tab/>
      </w:r>
    </w:p>
    <w:p w:rsidR="00D058A3" w:rsidRPr="00142631" w:rsidRDefault="00D33A4D" w:rsidP="00F246A1">
      <w:pPr>
        <w:pStyle w:val="Akapitzlist"/>
        <w:spacing w:after="200" w:line="276" w:lineRule="auto"/>
        <w:ind w:left="1134"/>
        <w:jc w:val="both"/>
      </w:pPr>
      <w:r w:rsidRPr="00142631">
        <w:rPr>
          <w:rFonts w:eastAsia="Lucida Sans Unicode"/>
          <w:color w:val="000000"/>
        </w:rPr>
        <w:t>Przez pojęcie</w:t>
      </w:r>
      <w:r w:rsidR="00F246A1">
        <w:rPr>
          <w:rFonts w:eastAsia="Lucida Sans Unicode"/>
          <w:color w:val="000000"/>
        </w:rPr>
        <w:t xml:space="preserve"> „</w:t>
      </w:r>
      <w:r w:rsidR="00D058A3" w:rsidRPr="00142631">
        <w:rPr>
          <w:rFonts w:eastAsia="Lucida Sans Unicode"/>
          <w:color w:val="000000"/>
        </w:rPr>
        <w:t>aranżacja” rozu</w:t>
      </w:r>
      <w:r w:rsidRPr="00142631">
        <w:rPr>
          <w:rFonts w:eastAsia="Lucida Sans Unicode"/>
          <w:color w:val="000000"/>
        </w:rPr>
        <w:t xml:space="preserve">mie się tutaj szeroko interpretowane </w:t>
      </w:r>
      <w:r w:rsidR="00D058A3" w:rsidRPr="00142631">
        <w:rPr>
          <w:rFonts w:eastAsia="Lucida Sans Unicode"/>
          <w:color w:val="000000"/>
        </w:rPr>
        <w:t>przekształcenie</w:t>
      </w:r>
      <w:r w:rsidR="009C6CED">
        <w:rPr>
          <w:rFonts w:eastAsia="Lucida Sans Unicode"/>
          <w:color w:val="000000"/>
        </w:rPr>
        <w:t xml:space="preserve"> (w tym kolaż dźwiękowy)</w:t>
      </w:r>
      <w:r w:rsidR="00D058A3" w:rsidRPr="00142631">
        <w:rPr>
          <w:rFonts w:eastAsia="Lucida Sans Unicode"/>
          <w:color w:val="000000"/>
        </w:rPr>
        <w:t xml:space="preserve"> oryginalnego utworu Kompozytora. Twórczej rewizji poddane mogą zostać następujące kompozycje: </w:t>
      </w:r>
    </w:p>
    <w:p w:rsidR="00D058A3" w:rsidRPr="00142631" w:rsidRDefault="00D058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„Chochlik” </w:t>
      </w:r>
    </w:p>
    <w:p w:rsidR="00F246A1" w:rsidRDefault="00D058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„Groźna dziewczyna”</w:t>
      </w:r>
    </w:p>
    <w:p w:rsidR="00D058A3" w:rsidRDefault="00F246A1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- </w:t>
      </w:r>
      <w:r w:rsidR="00CE6FD5">
        <w:rPr>
          <w:rFonts w:eastAsia="Lucida Sans Unicode"/>
          <w:color w:val="000000"/>
        </w:rPr>
        <w:t>„Zosia”</w:t>
      </w:r>
    </w:p>
    <w:p w:rsidR="004524A3" w:rsidRPr="00142631" w:rsidRDefault="004524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„Czy powróci”</w:t>
      </w:r>
    </w:p>
    <w:p w:rsidR="00D058A3" w:rsidRDefault="00D058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„Złota rybka”</w:t>
      </w:r>
    </w:p>
    <w:p w:rsidR="004524A3" w:rsidRDefault="004524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„Wędrowna ptaszyna” (II)</w:t>
      </w:r>
    </w:p>
    <w:p w:rsidR="004524A3" w:rsidRPr="00142631" w:rsidRDefault="004524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„Kukułka”</w:t>
      </w:r>
    </w:p>
    <w:p w:rsidR="00897D9C" w:rsidRDefault="00D058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„Grajek” </w:t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</w:p>
    <w:p w:rsidR="00897D9C" w:rsidRDefault="001E73D1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</w:t>
      </w:r>
      <w:r w:rsidR="00F246A1">
        <w:rPr>
          <w:rFonts w:eastAsia="Lucida Sans Unicode"/>
          <w:color w:val="000000"/>
        </w:rPr>
        <w:t xml:space="preserve"> </w:t>
      </w:r>
      <w:r w:rsidRPr="00142631">
        <w:rPr>
          <w:rFonts w:eastAsia="Lucida Sans Unicode"/>
          <w:color w:val="000000"/>
        </w:rPr>
        <w:t>„Pieśń wieczorna”</w:t>
      </w:r>
      <w:r w:rsidR="00497F1A">
        <w:rPr>
          <w:rFonts w:eastAsia="Lucida Sans Unicode"/>
          <w:color w:val="000000"/>
        </w:rPr>
        <w:t xml:space="preserve"> </w:t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</w:p>
    <w:p w:rsidR="00D058A3" w:rsidRPr="00142631" w:rsidRDefault="00497F1A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lastRenderedPageBreak/>
        <w:t>- „Znasz-li ten kraj”</w:t>
      </w:r>
    </w:p>
    <w:p w:rsidR="00897D9C" w:rsidRDefault="00D058A3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„Morel”</w:t>
      </w:r>
      <w:r w:rsidR="00E93430">
        <w:rPr>
          <w:rFonts w:eastAsia="Lucida Sans Unicode"/>
          <w:color w:val="000000"/>
        </w:rPr>
        <w:t xml:space="preserve"> </w:t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</w:p>
    <w:p w:rsidR="00D058A3" w:rsidRDefault="00E93430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t>- „Co to za kwiatek”</w:t>
      </w:r>
    </w:p>
    <w:p w:rsidR="00D058A3" w:rsidRPr="001E73D1" w:rsidRDefault="001E73D1" w:rsidP="00F246A1">
      <w:pPr>
        <w:pStyle w:val="Akapitzlist"/>
        <w:spacing w:line="276" w:lineRule="auto"/>
        <w:ind w:left="113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„Do pączka”</w:t>
      </w:r>
    </w:p>
    <w:p w:rsidR="00D058A3" w:rsidRDefault="00D058A3" w:rsidP="00F246A1">
      <w:pPr>
        <w:pStyle w:val="Akapitzlist"/>
        <w:spacing w:line="276" w:lineRule="auto"/>
        <w:ind w:left="1134"/>
        <w:jc w:val="both"/>
      </w:pPr>
      <w:r w:rsidRPr="00142631">
        <w:t>-</w:t>
      </w:r>
      <w:r w:rsidR="00F246A1">
        <w:t xml:space="preserve"> „</w:t>
      </w:r>
      <w:r w:rsidRPr="00142631">
        <w:t>Dumka”</w:t>
      </w:r>
    </w:p>
    <w:p w:rsidR="004524A3" w:rsidRDefault="004524A3" w:rsidP="00F246A1">
      <w:pPr>
        <w:pStyle w:val="Akapitzlist"/>
        <w:spacing w:line="276" w:lineRule="auto"/>
        <w:ind w:left="1134"/>
        <w:jc w:val="both"/>
      </w:pPr>
      <w:r>
        <w:t>- „Stary kapral”</w:t>
      </w:r>
    </w:p>
    <w:p w:rsidR="004524A3" w:rsidRDefault="004524A3" w:rsidP="00F246A1">
      <w:pPr>
        <w:pStyle w:val="Akapitzlist"/>
        <w:spacing w:line="276" w:lineRule="auto"/>
        <w:ind w:left="1134"/>
        <w:jc w:val="both"/>
      </w:pPr>
      <w:r>
        <w:t>- „Trzech Budrysów”</w:t>
      </w:r>
    </w:p>
    <w:p w:rsidR="00897D9C" w:rsidRDefault="004524A3" w:rsidP="00F246A1">
      <w:pPr>
        <w:pStyle w:val="Akapitzlist"/>
        <w:spacing w:line="276" w:lineRule="auto"/>
        <w:ind w:left="1134"/>
        <w:jc w:val="both"/>
      </w:pPr>
      <w:r>
        <w:t xml:space="preserve">- „Dziad </w:t>
      </w:r>
      <w:r w:rsidR="00E93430">
        <w:t xml:space="preserve">i baba” </w:t>
      </w:r>
      <w:r w:rsidR="00E93430">
        <w:tab/>
      </w:r>
      <w:r w:rsidR="00E93430">
        <w:tab/>
      </w:r>
      <w:r w:rsidR="00E93430">
        <w:tab/>
      </w:r>
      <w:r w:rsidR="00E93430">
        <w:tab/>
      </w:r>
      <w:r w:rsidR="00E93430">
        <w:tab/>
      </w:r>
      <w:r w:rsidR="00E93430">
        <w:tab/>
      </w:r>
      <w:r w:rsidR="00E93430">
        <w:tab/>
      </w:r>
    </w:p>
    <w:p w:rsidR="004524A3" w:rsidRPr="00E93430" w:rsidRDefault="00E93430" w:rsidP="00F246A1">
      <w:pPr>
        <w:pStyle w:val="Akapitzlist"/>
        <w:spacing w:line="276" w:lineRule="auto"/>
        <w:ind w:left="1134"/>
        <w:jc w:val="both"/>
      </w:pPr>
      <w:r>
        <w:t xml:space="preserve">- </w:t>
      </w:r>
      <w:r w:rsidR="001E73D1">
        <w:t>„Postój piękna gołąbeczko”</w:t>
      </w:r>
    </w:p>
    <w:p w:rsidR="00D058A3" w:rsidRPr="00142631" w:rsidRDefault="00D058A3" w:rsidP="00F246A1">
      <w:pPr>
        <w:pStyle w:val="Akapitzlist"/>
        <w:spacing w:line="276" w:lineRule="auto"/>
        <w:ind w:left="1134"/>
        <w:jc w:val="both"/>
      </w:pPr>
      <w:r w:rsidRPr="00142631">
        <w:t>- „Wujciu drogi”</w:t>
      </w:r>
      <w:r w:rsidRPr="00142631">
        <w:rPr>
          <w:rFonts w:eastAsia="Lucida Sans Unicode"/>
          <w:color w:val="000000"/>
        </w:rPr>
        <w:t xml:space="preserve"> (</w:t>
      </w:r>
      <w:r w:rsidRPr="00142631">
        <w:t xml:space="preserve">Duet z opery „Hrabina”) </w:t>
      </w:r>
    </w:p>
    <w:p w:rsidR="00897D9C" w:rsidRDefault="00D058A3" w:rsidP="00F246A1">
      <w:pPr>
        <w:pStyle w:val="Akapitzlist"/>
        <w:spacing w:line="276" w:lineRule="auto"/>
        <w:ind w:left="1134"/>
        <w:jc w:val="both"/>
      </w:pPr>
      <w:r w:rsidRPr="00142631">
        <w:t>- „Zbudzić się z ułudnych snów”</w:t>
      </w:r>
      <w:r w:rsidRPr="00142631">
        <w:rPr>
          <w:b/>
          <w:sz w:val="20"/>
          <w:szCs w:val="20"/>
        </w:rPr>
        <w:t xml:space="preserve"> </w:t>
      </w:r>
      <w:r w:rsidR="00261454">
        <w:t xml:space="preserve">(Aria z opery „Hrabina” </w:t>
      </w:r>
      <w:r w:rsidR="00261454">
        <w:tab/>
      </w:r>
      <w:r w:rsidR="00261454">
        <w:tab/>
      </w:r>
      <w:r w:rsidR="00261454">
        <w:tab/>
      </w:r>
    </w:p>
    <w:p w:rsidR="00D058A3" w:rsidRDefault="00261454" w:rsidP="00F246A1">
      <w:pPr>
        <w:pStyle w:val="Akapitzlist"/>
        <w:spacing w:line="276" w:lineRule="auto"/>
        <w:ind w:left="1134"/>
        <w:jc w:val="both"/>
      </w:pPr>
      <w:r>
        <w:t xml:space="preserve">- </w:t>
      </w:r>
      <w:r w:rsidR="00CE6FD5">
        <w:t>„</w:t>
      </w:r>
      <w:r>
        <w:t>Ten zegar stary”</w:t>
      </w:r>
      <w:r w:rsidR="004524A3">
        <w:t xml:space="preserve"> (Aria Skołuby z III aktu opery „Straszny Dwór”)</w:t>
      </w:r>
      <w:r w:rsidR="00724D2E">
        <w:t>.</w:t>
      </w:r>
      <w:r w:rsidR="00D058A3" w:rsidRPr="00142631">
        <w:t xml:space="preserve"> </w:t>
      </w:r>
    </w:p>
    <w:p w:rsidR="00050D6B" w:rsidRDefault="00050D6B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</w:p>
    <w:p w:rsidR="00494603" w:rsidRPr="00F246A1" w:rsidRDefault="00050D6B" w:rsidP="00F246A1">
      <w:pPr>
        <w:pStyle w:val="Akapitzlist"/>
        <w:spacing w:after="200" w:line="276" w:lineRule="auto"/>
        <w:ind w:left="1134" w:hanging="567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1. </w:t>
      </w:r>
      <w:r w:rsidR="00F246A1">
        <w:rPr>
          <w:rFonts w:eastAsia="Lucida Sans Unicode"/>
          <w:color w:val="000000"/>
        </w:rPr>
        <w:tab/>
      </w:r>
      <w:r>
        <w:rPr>
          <w:rFonts w:eastAsia="Lucida Sans Unicode"/>
          <w:color w:val="000000"/>
        </w:rPr>
        <w:t>Film, animacja, forma graficzna, aranżacja powinny w oryginalny sposób</w:t>
      </w:r>
      <w:r w:rsidR="00F246A1">
        <w:rPr>
          <w:rFonts w:eastAsia="Lucida Sans Unicode"/>
          <w:color w:val="000000"/>
        </w:rPr>
        <w:t xml:space="preserve"> </w:t>
      </w:r>
      <w:r w:rsidRPr="00F246A1">
        <w:rPr>
          <w:rFonts w:eastAsia="Lucida Sans Unicode"/>
          <w:color w:val="000000"/>
        </w:rPr>
        <w:t>komentować dorobek twórczy oraz życie Moniuszki</w:t>
      </w:r>
      <w:r w:rsidR="00680BC0" w:rsidRPr="00F246A1">
        <w:rPr>
          <w:rFonts w:eastAsia="Lucida Sans Unicode"/>
          <w:color w:val="000000"/>
        </w:rPr>
        <w:t>.</w:t>
      </w:r>
    </w:p>
    <w:p w:rsidR="00D058A3" w:rsidRPr="00494603" w:rsidRDefault="00D058A3" w:rsidP="00F246A1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76" w:lineRule="auto"/>
        <w:ind w:left="1134" w:hanging="567"/>
        <w:jc w:val="both"/>
        <w:rPr>
          <w:rFonts w:eastAsia="Lucida Sans Unicode"/>
          <w:bCs/>
          <w:color w:val="000000"/>
        </w:rPr>
      </w:pPr>
      <w:r w:rsidRPr="00494603">
        <w:rPr>
          <w:rFonts w:eastAsia="Lucida Sans Unicode"/>
          <w:color w:val="000000"/>
        </w:rPr>
        <w:t xml:space="preserve">Każdy uczestnik konkursu może nadesłać maksymalnie </w:t>
      </w:r>
      <w:r w:rsidR="00680BC0">
        <w:rPr>
          <w:rFonts w:eastAsia="Lucida Sans Unicode"/>
          <w:color w:val="000000"/>
        </w:rPr>
        <w:t>jedną</w:t>
      </w:r>
      <w:r w:rsidRPr="00494603">
        <w:rPr>
          <w:rFonts w:eastAsia="Lucida Sans Unicode"/>
          <w:color w:val="000000"/>
        </w:rPr>
        <w:t xml:space="preserve"> pracę z każdej kategorii.</w:t>
      </w:r>
    </w:p>
    <w:p w:rsidR="00D058A3" w:rsidRPr="00142631" w:rsidRDefault="00D058A3" w:rsidP="00F246A1">
      <w:pPr>
        <w:pStyle w:val="Akapitzlist"/>
        <w:numPr>
          <w:ilvl w:val="3"/>
          <w:numId w:val="15"/>
        </w:numPr>
        <w:spacing w:after="200" w:line="276" w:lineRule="auto"/>
        <w:ind w:left="1134" w:hanging="567"/>
        <w:jc w:val="both"/>
      </w:pPr>
      <w:r w:rsidRPr="00142631">
        <w:t>Praca konkursowa powinna</w:t>
      </w:r>
      <w:r w:rsidR="00185BBC">
        <w:t xml:space="preserve"> zawierać opis źródła, z których</w:t>
      </w:r>
      <w:r w:rsidRPr="00142631">
        <w:t xml:space="preserve"> korzystano.</w:t>
      </w:r>
      <w:r w:rsidRPr="00142631">
        <w:rPr>
          <w:rFonts w:eastAsia="Lucida Sans Unicode"/>
        </w:rPr>
        <w:t xml:space="preserve">     </w:t>
      </w:r>
    </w:p>
    <w:p w:rsidR="00D058A3" w:rsidRDefault="00D058A3" w:rsidP="00F246A1">
      <w:pPr>
        <w:pStyle w:val="Akapitzlist"/>
        <w:numPr>
          <w:ilvl w:val="3"/>
          <w:numId w:val="15"/>
        </w:numPr>
        <w:spacing w:after="200" w:line="276" w:lineRule="auto"/>
        <w:ind w:left="1134" w:hanging="567"/>
        <w:jc w:val="both"/>
      </w:pPr>
      <w:r w:rsidRPr="00142631">
        <w:t>Praca powinna być nazwana w</w:t>
      </w:r>
      <w:r w:rsidRPr="00E831E8">
        <w:t xml:space="preserve"> formacie kolejno: KONKURS, imię i nazwisko</w:t>
      </w:r>
      <w:r w:rsidR="00142631">
        <w:t xml:space="preserve"> uczestnika</w:t>
      </w:r>
      <w:r w:rsidRPr="00E831E8">
        <w:t>,</w:t>
      </w:r>
      <w:r w:rsidR="00142631">
        <w:t xml:space="preserve"> </w:t>
      </w:r>
      <w:r w:rsidRPr="00E831E8">
        <w:t>kategoria pracy (np. KONKURS - Jan Kowalski</w:t>
      </w:r>
      <w:r w:rsidR="007C61DB">
        <w:t xml:space="preserve"> </w:t>
      </w:r>
      <w:r w:rsidR="00CD3121">
        <w:t>–</w:t>
      </w:r>
      <w:r w:rsidR="00185BBC">
        <w:t xml:space="preserve"> forma graficzna</w:t>
      </w:r>
      <w:r w:rsidR="002F4652">
        <w:t>, SP</w:t>
      </w:r>
      <w:r w:rsidR="00185BBC">
        <w:t>/LO)</w:t>
      </w:r>
      <w:r w:rsidR="00724D2E">
        <w:t>.</w:t>
      </w:r>
    </w:p>
    <w:p w:rsidR="00BA7F2E" w:rsidRPr="00E831E8" w:rsidRDefault="00680BC0" w:rsidP="00F246A1">
      <w:pPr>
        <w:pStyle w:val="Akapitzlist"/>
        <w:numPr>
          <w:ilvl w:val="3"/>
          <w:numId w:val="15"/>
        </w:numPr>
        <w:spacing w:after="200" w:line="276" w:lineRule="auto"/>
        <w:ind w:left="1134" w:hanging="567"/>
        <w:jc w:val="both"/>
      </w:pPr>
      <w:r>
        <w:t xml:space="preserve">Prosimy o przesłanie swojego zdjęcia. </w:t>
      </w:r>
      <w:r w:rsidR="00763E50">
        <w:t>Zostanie</w:t>
      </w:r>
      <w:r>
        <w:t xml:space="preserve"> ono wykorzystane do prezentacji uczestników podczas gali konkursowej</w:t>
      </w:r>
    </w:p>
    <w:p w:rsidR="00D058A3" w:rsidRPr="00E831E8" w:rsidRDefault="00D058A3" w:rsidP="00F246A1">
      <w:pPr>
        <w:pStyle w:val="Akapitzlist"/>
        <w:numPr>
          <w:ilvl w:val="3"/>
          <w:numId w:val="15"/>
        </w:numPr>
        <w:spacing w:after="200" w:line="276" w:lineRule="auto"/>
        <w:ind w:left="1134" w:hanging="567"/>
        <w:jc w:val="both"/>
      </w:pPr>
      <w:r w:rsidRPr="00E831E8">
        <w:rPr>
          <w:rFonts w:eastAsia="Lucida Sans Unicode"/>
          <w:color w:val="000000"/>
        </w:rPr>
        <w:t xml:space="preserve">Komisja konkursowa zwracać będzie uwagę na: tematykę podjętą w pracy, oryginalność ujęcia tematu, walory artystyczne, autorefleksję, jakość techniczną przygotowanej </w:t>
      </w:r>
      <w:r>
        <w:rPr>
          <w:rFonts w:eastAsia="Lucida Sans Unicode"/>
          <w:color w:val="000000"/>
        </w:rPr>
        <w:t>p</w:t>
      </w:r>
      <w:r w:rsidRPr="00E831E8">
        <w:rPr>
          <w:rFonts w:eastAsia="Lucida Sans Unicode"/>
          <w:color w:val="000000"/>
        </w:rPr>
        <w:t>racy konkursowej</w:t>
      </w:r>
      <w:r w:rsidR="00354B48">
        <w:rPr>
          <w:rFonts w:eastAsia="Lucida Sans Unicode"/>
          <w:color w:val="000000"/>
        </w:rPr>
        <w:t>.</w:t>
      </w:r>
      <w:r w:rsidRPr="00E831E8">
        <w:rPr>
          <w:rFonts w:eastAsia="Lucida Sans Unicode"/>
          <w:color w:val="000000"/>
        </w:rPr>
        <w:t xml:space="preserve"> </w:t>
      </w:r>
    </w:p>
    <w:p w:rsidR="00D058A3" w:rsidRPr="00E831E8" w:rsidRDefault="00D058A3" w:rsidP="00F246A1">
      <w:pPr>
        <w:pStyle w:val="Akapitzlist"/>
        <w:numPr>
          <w:ilvl w:val="3"/>
          <w:numId w:val="15"/>
        </w:numPr>
        <w:spacing w:after="200" w:line="276" w:lineRule="auto"/>
        <w:ind w:left="1134" w:hanging="567"/>
        <w:jc w:val="both"/>
      </w:pPr>
      <w:r w:rsidRPr="00E831E8">
        <w:t xml:space="preserve">Prace oceniane będą w trzech kategoriach wiekowych: </w:t>
      </w:r>
    </w:p>
    <w:p w:rsidR="00D058A3" w:rsidRPr="00E831E8" w:rsidRDefault="00B82350" w:rsidP="00B82350">
      <w:pPr>
        <w:pStyle w:val="Akapitzlist"/>
        <w:spacing w:line="276" w:lineRule="auto"/>
        <w:ind w:left="1134"/>
        <w:jc w:val="both"/>
      </w:pPr>
      <w:r>
        <w:t xml:space="preserve">- </w:t>
      </w:r>
      <w:r w:rsidR="00D058A3" w:rsidRPr="00E831E8">
        <w:t>uczniowie klas IV</w:t>
      </w:r>
      <w:r>
        <w:t>-</w:t>
      </w:r>
      <w:r w:rsidR="00D058A3" w:rsidRPr="00E831E8">
        <w:t>VI szkół podstawowych</w:t>
      </w:r>
    </w:p>
    <w:p w:rsidR="00D058A3" w:rsidRPr="00E831E8" w:rsidRDefault="00B82350" w:rsidP="00B82350">
      <w:pPr>
        <w:pStyle w:val="Akapitzlist"/>
        <w:spacing w:line="276" w:lineRule="auto"/>
        <w:ind w:left="1134"/>
        <w:jc w:val="both"/>
      </w:pPr>
      <w:r>
        <w:t xml:space="preserve">- </w:t>
      </w:r>
      <w:r w:rsidR="00D058A3" w:rsidRPr="00E831E8">
        <w:t>uczniowie klas VII</w:t>
      </w:r>
      <w:r>
        <w:t>-</w:t>
      </w:r>
      <w:r w:rsidR="00D058A3" w:rsidRPr="00E831E8">
        <w:t>VIII szkół podstawowych</w:t>
      </w:r>
    </w:p>
    <w:p w:rsidR="00D058A3" w:rsidRPr="00E831E8" w:rsidRDefault="00B82350" w:rsidP="00B82350">
      <w:pPr>
        <w:pStyle w:val="Akapitzlist"/>
        <w:spacing w:line="276" w:lineRule="auto"/>
        <w:ind w:left="1134"/>
        <w:jc w:val="both"/>
      </w:pPr>
      <w:r>
        <w:t xml:space="preserve">- </w:t>
      </w:r>
      <w:r w:rsidR="00D058A3" w:rsidRPr="00E831E8">
        <w:t>uczniowie szkół średnich</w:t>
      </w:r>
      <w:r w:rsidR="00724D2E">
        <w:t>.</w:t>
      </w:r>
      <w:r w:rsidR="00D058A3" w:rsidRPr="00E831E8">
        <w:t xml:space="preserve"> </w:t>
      </w:r>
    </w:p>
    <w:p w:rsidR="00724D2E" w:rsidRDefault="00185BBC" w:rsidP="00F246A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jc w:val="both"/>
      </w:pPr>
      <w:r>
        <w:t xml:space="preserve">Prace oceniać będą wykładowcy </w:t>
      </w:r>
      <w:r w:rsidR="00310BC2">
        <w:t>Uniwersytetu Muzycznego</w:t>
      </w:r>
      <w:r>
        <w:t xml:space="preserve">, </w:t>
      </w:r>
      <w:r w:rsidRPr="00185BBC">
        <w:t>SWPS Un</w:t>
      </w:r>
      <w:r w:rsidR="005B0541">
        <w:t xml:space="preserve">iwersytetu </w:t>
      </w:r>
      <w:r>
        <w:t>Humanistycznospołecznego</w:t>
      </w:r>
      <w:r w:rsidR="00724D2E">
        <w:t>, dziennikarze muzyczni oraz animatorzy</w:t>
      </w:r>
      <w:r w:rsidR="00D058A3">
        <w:t xml:space="preserve"> kultury.</w:t>
      </w:r>
      <w:r w:rsidR="00310BC2">
        <w:t xml:space="preserve"> </w:t>
      </w:r>
    </w:p>
    <w:p w:rsidR="00FB2878" w:rsidRPr="00A05068" w:rsidRDefault="00FB2878" w:rsidP="00FB2878">
      <w:pPr>
        <w:spacing w:line="276" w:lineRule="auto"/>
        <w:ind w:left="1134"/>
        <w:jc w:val="both"/>
      </w:pPr>
      <w:r w:rsidRPr="00A05068">
        <w:t>Komisja Konkursowa przyzna nagrody</w:t>
      </w:r>
      <w:r>
        <w:t xml:space="preserve"> </w:t>
      </w:r>
      <w:r w:rsidRPr="00A05068">
        <w:t>w trzech kategoriach wiekowych za pierwsze, drugie i trzecie miejsce, oraz wyróżnienia w każdej z czterech kategorii prac</w:t>
      </w:r>
      <w:r>
        <w:t>.</w:t>
      </w:r>
    </w:p>
    <w:p w:rsidR="00FB2878" w:rsidRDefault="00FB2878" w:rsidP="00FB2878">
      <w:pPr>
        <w:spacing w:line="276" w:lineRule="auto"/>
        <w:ind w:firstLine="1134"/>
        <w:jc w:val="both"/>
      </w:pPr>
      <w:r w:rsidRPr="00A05068">
        <w:t>Laureaci konkursu otrzymają nagrody rzeczowe oraz dyplomy.</w:t>
      </w:r>
    </w:p>
    <w:p w:rsidR="00FB2878" w:rsidRPr="00A05068" w:rsidRDefault="00FB2878" w:rsidP="00FB2878">
      <w:pPr>
        <w:spacing w:line="276" w:lineRule="auto"/>
        <w:ind w:firstLine="1134"/>
        <w:jc w:val="both"/>
      </w:pPr>
    </w:p>
    <w:p w:rsidR="00FB2878" w:rsidRPr="00B82350" w:rsidRDefault="00FB2878" w:rsidP="00FB2878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jc w:val="both"/>
      </w:pPr>
      <w:r>
        <w:t xml:space="preserve"> Organizator i Jury zastrzega sobie prawo do nieprzyznania nagród w poszczególnych kategoriach oraz wyróżnień w przypadku, jeśli żadna praca konkursowa nie spełni warunków konkursu lub w ocenie Jury żadna praca konkursowa nie spełni kryteriów wskazanych w regulaminie. Zastrzega się również prawo do innego podziału nagród niż określony powyżej, a także do dodatkowego nagrodzenia uczestników Konkursu.</w:t>
      </w:r>
    </w:p>
    <w:p w:rsidR="00FB2878" w:rsidRDefault="00FB2878" w:rsidP="00FB2878">
      <w:pPr>
        <w:pStyle w:val="Akapitzlist"/>
        <w:spacing w:line="276" w:lineRule="auto"/>
        <w:ind w:left="1080"/>
        <w:jc w:val="both"/>
        <w:rPr>
          <w:b/>
        </w:rPr>
      </w:pPr>
    </w:p>
    <w:p w:rsidR="00FB2878" w:rsidRPr="00A05068" w:rsidRDefault="00FB2878" w:rsidP="00FB2878">
      <w:pPr>
        <w:pStyle w:val="Akapitzlist"/>
        <w:spacing w:line="276" w:lineRule="auto"/>
        <w:ind w:left="1134"/>
        <w:jc w:val="both"/>
      </w:pPr>
    </w:p>
    <w:p w:rsidR="00B40D05" w:rsidRDefault="00B40D05" w:rsidP="00FB2878">
      <w:pPr>
        <w:pStyle w:val="Akapitzlist"/>
        <w:spacing w:after="120" w:line="276" w:lineRule="auto"/>
        <w:ind w:left="1134"/>
        <w:jc w:val="both"/>
      </w:pPr>
    </w:p>
    <w:p w:rsidR="00FB2878" w:rsidRDefault="00FB2878" w:rsidP="00FB2878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jc w:val="both"/>
        <w:rPr>
          <w:b/>
        </w:rPr>
      </w:pPr>
      <w:r w:rsidRPr="00A05068">
        <w:t xml:space="preserve">Laureaci zostaną powiadomieni o wynikach Konkursu  za pośrednictwem strony </w:t>
      </w:r>
      <w:r>
        <w:t xml:space="preserve"> </w:t>
      </w:r>
      <w:r w:rsidRPr="00A05068">
        <w:t>internetowej Organizatora.</w:t>
      </w:r>
      <w:r w:rsidRPr="00E831E8">
        <w:rPr>
          <w:b/>
        </w:rPr>
        <w:t xml:space="preserve"> </w:t>
      </w:r>
    </w:p>
    <w:p w:rsidR="00FB2878" w:rsidRDefault="00FB2878" w:rsidP="00FB2878">
      <w:pPr>
        <w:pStyle w:val="Akapitzlist"/>
        <w:spacing w:after="120" w:line="276" w:lineRule="auto"/>
        <w:ind w:left="1134"/>
        <w:jc w:val="both"/>
        <w:rPr>
          <w:b/>
        </w:rPr>
      </w:pPr>
    </w:p>
    <w:p w:rsidR="00D058A3" w:rsidRPr="00E831E8" w:rsidRDefault="00D058A3" w:rsidP="00FB287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E831E8">
        <w:rPr>
          <w:b/>
        </w:rPr>
        <w:t>Zgłoszenia</w:t>
      </w:r>
    </w:p>
    <w:p w:rsidR="00D058A3" w:rsidRPr="00E831E8" w:rsidRDefault="00D058A3" w:rsidP="00D058A3">
      <w:pPr>
        <w:spacing w:line="276" w:lineRule="auto"/>
        <w:jc w:val="both"/>
        <w:rPr>
          <w:rFonts w:eastAsia="Calibri"/>
        </w:rPr>
      </w:pPr>
    </w:p>
    <w:p w:rsidR="00F02210" w:rsidRPr="00A77E08" w:rsidRDefault="00F02210" w:rsidP="00B82350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b/>
        </w:rPr>
      </w:pPr>
      <w:r w:rsidRPr="00A77E08">
        <w:rPr>
          <w:rFonts w:eastAsia="Calibri"/>
        </w:rPr>
        <w:t xml:space="preserve">Ostateczny termin nadesłania zgłoszeń upływa dnia </w:t>
      </w:r>
      <w:r w:rsidR="00E52696">
        <w:rPr>
          <w:rFonts w:eastAsia="Calibri"/>
          <w:u w:val="single"/>
        </w:rPr>
        <w:t xml:space="preserve">08 </w:t>
      </w:r>
      <w:r w:rsidR="00724D2E">
        <w:rPr>
          <w:rFonts w:eastAsia="Calibri"/>
          <w:u w:val="single"/>
        </w:rPr>
        <w:t>kwietnia 202</w:t>
      </w:r>
      <w:r w:rsidR="00493691">
        <w:rPr>
          <w:rFonts w:eastAsia="Calibri"/>
          <w:u w:val="single"/>
        </w:rPr>
        <w:t>4</w:t>
      </w:r>
      <w:r w:rsidRPr="00F02210">
        <w:rPr>
          <w:rFonts w:eastAsia="Calibri"/>
          <w:u w:val="single"/>
        </w:rPr>
        <w:t xml:space="preserve"> r</w:t>
      </w:r>
      <w:r w:rsidRPr="00A77E08">
        <w:rPr>
          <w:rFonts w:eastAsia="Calibri"/>
        </w:rPr>
        <w:t>.</w:t>
      </w:r>
    </w:p>
    <w:p w:rsidR="00F02210" w:rsidRDefault="00F02210" w:rsidP="00B8235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567"/>
        <w:jc w:val="both"/>
      </w:pPr>
      <w:r w:rsidRPr="00A77E08">
        <w:t xml:space="preserve">Nauczyciel wypełnia karty konkursowe (zgłoszeniowe), kwalifikując w ten sposób kandydatów do KONKURS ZASZALEJ Z MONIUSZKĄ. </w:t>
      </w:r>
    </w:p>
    <w:p w:rsidR="00F246A1" w:rsidRPr="00F246A1" w:rsidRDefault="00F02210" w:rsidP="00B8235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567"/>
        <w:jc w:val="both"/>
      </w:pPr>
      <w:r w:rsidRPr="00A77E08">
        <w:t>P</w:t>
      </w:r>
      <w:r>
        <w:t>race</w:t>
      </w:r>
      <w:r w:rsidRPr="00A77E08">
        <w:t xml:space="preserve"> należy wysłać</w:t>
      </w:r>
      <w:r>
        <w:t xml:space="preserve"> z dopiskiem KONKURS ZASZALEJ Z MONIUSZKĄ (SZKOŁA OGÓLNOKSZTAŁCĄCA)</w:t>
      </w:r>
      <w:r w:rsidRPr="00A77E08">
        <w:t xml:space="preserve"> na adres: </w:t>
      </w:r>
      <w:hyperlink r:id="rId5" w:history="1">
        <w:r w:rsidR="00F246A1" w:rsidRPr="005633DD">
          <w:rPr>
            <w:rStyle w:val="Hipercze"/>
            <w:spacing w:val="3"/>
            <w:shd w:val="clear" w:color="auto" w:fill="FFFFFF"/>
          </w:rPr>
          <w:t>zaszalejzmoniuszka@gmail.com</w:t>
        </w:r>
      </w:hyperlink>
    </w:p>
    <w:p w:rsidR="00F246A1" w:rsidRDefault="00F02210" w:rsidP="00B8235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567"/>
        <w:jc w:val="both"/>
      </w:pPr>
      <w:r w:rsidRPr="00A77E08">
        <w:t>Należy dołączyć również pisemną zgodę rodziców lub opiekunów.</w:t>
      </w:r>
    </w:p>
    <w:p w:rsidR="00F246A1" w:rsidRPr="00F246A1" w:rsidRDefault="00F02210" w:rsidP="00B8235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567"/>
        <w:jc w:val="both"/>
      </w:pPr>
      <w:r w:rsidRPr="00A77E08">
        <w:t xml:space="preserve">Wyniki zamieszczone będą na stronie internetowej Szkoły Podstawowej </w:t>
      </w:r>
      <w:r w:rsidR="00680BC0">
        <w:br/>
      </w:r>
      <w:r w:rsidRPr="00A77E08">
        <w:t>im. Małego Powstańca</w:t>
      </w:r>
      <w:r>
        <w:t xml:space="preserve"> do </w:t>
      </w:r>
      <w:r w:rsidR="00763E50" w:rsidRPr="00F246A1">
        <w:rPr>
          <w:u w:val="single"/>
        </w:rPr>
        <w:t>1</w:t>
      </w:r>
      <w:r w:rsidR="005317F3" w:rsidRPr="00F246A1">
        <w:rPr>
          <w:u w:val="single"/>
        </w:rPr>
        <w:t>5</w:t>
      </w:r>
      <w:r w:rsidR="00724D2E" w:rsidRPr="00F246A1">
        <w:rPr>
          <w:u w:val="single"/>
        </w:rPr>
        <w:t xml:space="preserve"> kwietnia 202</w:t>
      </w:r>
      <w:r w:rsidR="00493691" w:rsidRPr="00F246A1">
        <w:rPr>
          <w:u w:val="single"/>
        </w:rPr>
        <w:t>4</w:t>
      </w:r>
      <w:r w:rsidRPr="00F246A1">
        <w:rPr>
          <w:u w:val="single"/>
        </w:rPr>
        <w:t xml:space="preserve"> r.</w:t>
      </w:r>
    </w:p>
    <w:p w:rsidR="007C61DB" w:rsidRPr="00A77E08" w:rsidRDefault="007C61DB" w:rsidP="00B8235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567"/>
        <w:jc w:val="both"/>
      </w:pPr>
      <w:r>
        <w:t xml:space="preserve">Uroczyste rozdanie nagród odbędzie się </w:t>
      </w:r>
      <w:r w:rsidR="004E31B0" w:rsidRPr="00F246A1">
        <w:rPr>
          <w:u w:val="single"/>
        </w:rPr>
        <w:t>19</w:t>
      </w:r>
      <w:r w:rsidR="00724D2E" w:rsidRPr="00F246A1">
        <w:rPr>
          <w:u w:val="single"/>
        </w:rPr>
        <w:t>.04.202</w:t>
      </w:r>
      <w:r w:rsidR="00493691" w:rsidRPr="00F246A1">
        <w:rPr>
          <w:u w:val="single"/>
        </w:rPr>
        <w:t>4</w:t>
      </w:r>
      <w:r>
        <w:t xml:space="preserve"> </w:t>
      </w:r>
      <w:r w:rsidR="00310BC2">
        <w:t>o godzinie 10.00</w:t>
      </w:r>
      <w:r>
        <w:t xml:space="preserve"> </w:t>
      </w:r>
      <w:r w:rsidR="00680BC0">
        <w:br/>
      </w:r>
      <w:r>
        <w:t>w Młodzieżowym Domu Kultury „Muranów” im. C. K. Norwida przy ulicy Stawki 10 w Warszawie</w:t>
      </w:r>
      <w:r w:rsidR="00724D2E">
        <w:t>.</w:t>
      </w:r>
    </w:p>
    <w:p w:rsidR="00D058A3" w:rsidRDefault="00D058A3" w:rsidP="00D058A3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E5B43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EE5B43">
        <w:rPr>
          <w:b/>
        </w:rPr>
        <w:t>Postanowienia końcowe</w:t>
      </w:r>
    </w:p>
    <w:p w:rsidR="00D058A3" w:rsidRPr="00E831E8" w:rsidRDefault="00D058A3" w:rsidP="00D058A3">
      <w:pPr>
        <w:spacing w:line="276" w:lineRule="auto"/>
        <w:jc w:val="both"/>
      </w:pPr>
    </w:p>
    <w:p w:rsidR="00D058A3" w:rsidRPr="00E831E8" w:rsidRDefault="00D058A3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 w:rsidRPr="00E831E8">
        <w:t xml:space="preserve">Uczestnictwo w Konkursie oznacza wyrażenie zgody na warunki niniejszego </w:t>
      </w:r>
      <w:r>
        <w:t>r</w:t>
      </w:r>
      <w:r w:rsidRPr="00E831E8">
        <w:t>egulaminu</w:t>
      </w:r>
      <w:r w:rsidR="00724D2E">
        <w:t>.</w:t>
      </w:r>
    </w:p>
    <w:p w:rsidR="00D058A3" w:rsidRPr="00E831E8" w:rsidRDefault="00D058A3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 w:rsidRPr="00E831E8">
        <w:t xml:space="preserve">Decyzja </w:t>
      </w:r>
      <w:r>
        <w:t xml:space="preserve">Jury </w:t>
      </w:r>
      <w:r w:rsidRPr="00E831E8">
        <w:t xml:space="preserve">jest </w:t>
      </w:r>
      <w:r>
        <w:t>niepodważalna i ostateczna.</w:t>
      </w:r>
    </w:p>
    <w:p w:rsidR="00D058A3" w:rsidRDefault="00D058A3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 w:rsidRPr="00E831E8">
        <w:t>Wybrane prace uczestników Konkursu będą publikowane/fotografowane</w:t>
      </w:r>
      <w:r>
        <w:t>.</w:t>
      </w:r>
    </w:p>
    <w:p w:rsidR="00D058A3" w:rsidRPr="00E831E8" w:rsidRDefault="00724D2E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>
        <w:t>Laureaci K</w:t>
      </w:r>
      <w:r w:rsidR="00D058A3">
        <w:t>onkursu otrzymują dyplomy wyróżnienia i nag</w:t>
      </w:r>
      <w:r w:rsidR="001358DC">
        <w:t>r</w:t>
      </w:r>
      <w:r w:rsidR="00D058A3">
        <w:t>ody rzeczowe.</w:t>
      </w:r>
    </w:p>
    <w:p w:rsidR="00D058A3" w:rsidRPr="00E831E8" w:rsidRDefault="00D058A3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 w:rsidRPr="00E831E8">
        <w:t>Organizator nie odpowiada za brak możliwości odczytu danych, jeśli przesłany plik zawiera błędy techniczne</w:t>
      </w:r>
      <w:r>
        <w:t>.</w:t>
      </w:r>
    </w:p>
    <w:p w:rsidR="00D058A3" w:rsidRPr="00E831E8" w:rsidRDefault="00D058A3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 w:rsidRPr="00E831E8">
        <w:t xml:space="preserve">Organizator nie zwraca nadesłanych </w:t>
      </w:r>
      <w:r>
        <w:t>p</w:t>
      </w:r>
      <w:r w:rsidRPr="00E831E8">
        <w:t xml:space="preserve">rac </w:t>
      </w:r>
      <w:r>
        <w:t>k</w:t>
      </w:r>
      <w:r w:rsidRPr="00E831E8">
        <w:t>onkursowych</w:t>
      </w:r>
      <w:r>
        <w:t>.</w:t>
      </w:r>
    </w:p>
    <w:p w:rsidR="00D058A3" w:rsidRPr="00E831E8" w:rsidRDefault="00D058A3" w:rsidP="00B82350">
      <w:pPr>
        <w:pStyle w:val="Akapitzlist"/>
        <w:numPr>
          <w:ilvl w:val="0"/>
          <w:numId w:val="14"/>
        </w:numPr>
        <w:spacing w:after="120" w:line="276" w:lineRule="auto"/>
        <w:ind w:left="1134" w:hanging="567"/>
        <w:jc w:val="both"/>
      </w:pPr>
      <w:r w:rsidRPr="00E831E8">
        <w:t xml:space="preserve">Przystąpienie do Konkursu jest równoznaczne z oświadczeniem, że uczestnik: </w:t>
      </w:r>
    </w:p>
    <w:p w:rsidR="00D058A3" w:rsidRPr="00E831E8" w:rsidRDefault="00D058A3" w:rsidP="00B82350">
      <w:pPr>
        <w:pStyle w:val="Akapitzlist"/>
        <w:numPr>
          <w:ilvl w:val="2"/>
          <w:numId w:val="6"/>
        </w:numPr>
        <w:spacing w:line="276" w:lineRule="auto"/>
        <w:ind w:left="1701" w:hanging="567"/>
        <w:jc w:val="both"/>
      </w:pPr>
      <w:r w:rsidRPr="00E831E8">
        <w:t xml:space="preserve">posiada pełnię praw autorskich do filmu, prezentacji, animacji, jak również, że </w:t>
      </w:r>
      <w:r>
        <w:t>p</w:t>
      </w:r>
      <w:r w:rsidRPr="00E831E8">
        <w:t>raca konkursowa nie narusza praw osób trzecich</w:t>
      </w:r>
      <w:r w:rsidR="00724D2E">
        <w:t>.</w:t>
      </w:r>
    </w:p>
    <w:p w:rsidR="00D058A3" w:rsidRPr="00E831E8" w:rsidRDefault="00D058A3" w:rsidP="00B82350">
      <w:pPr>
        <w:pStyle w:val="Akapitzlist"/>
        <w:numPr>
          <w:ilvl w:val="2"/>
          <w:numId w:val="6"/>
        </w:numPr>
        <w:spacing w:line="276" w:lineRule="auto"/>
        <w:ind w:left="1701" w:hanging="567"/>
        <w:jc w:val="both"/>
      </w:pPr>
      <w:r w:rsidRPr="00E831E8">
        <w:t xml:space="preserve">wyraża zgodę na rozpowszechnianie materiałów promocyjnych na potrzeby związane z realizacją </w:t>
      </w:r>
      <w:r>
        <w:t>k</w:t>
      </w:r>
      <w:r w:rsidRPr="00E831E8">
        <w:t xml:space="preserve">onkursu, w tym publikacji tych materiałów </w:t>
      </w:r>
      <w:r w:rsidR="00680BC0">
        <w:br/>
      </w:r>
      <w:r w:rsidRPr="00E831E8">
        <w:t xml:space="preserve">w </w:t>
      </w:r>
      <w:r w:rsidR="001358DC">
        <w:t>I</w:t>
      </w:r>
      <w:r w:rsidRPr="00E831E8">
        <w:t>nternecie i drukach promocyjnych</w:t>
      </w:r>
      <w:r w:rsidR="00680BC0">
        <w:t>,</w:t>
      </w:r>
    </w:p>
    <w:p w:rsidR="00F246A1" w:rsidRDefault="00D058A3" w:rsidP="00B82350">
      <w:pPr>
        <w:pStyle w:val="Akapitzlist"/>
        <w:numPr>
          <w:ilvl w:val="2"/>
          <w:numId w:val="6"/>
        </w:numPr>
        <w:spacing w:line="276" w:lineRule="auto"/>
        <w:ind w:left="1701" w:hanging="567"/>
        <w:jc w:val="both"/>
      </w:pPr>
      <w:r w:rsidRPr="00E831E8">
        <w:t xml:space="preserve">wyraża zgodę na promocję działalności Szkoły </w:t>
      </w:r>
      <w:r>
        <w:t xml:space="preserve">Podstawowej </w:t>
      </w:r>
      <w:r w:rsidR="00897D9C">
        <w:br/>
      </w:r>
      <w:r w:rsidRPr="00E831E8">
        <w:t>nr 32</w:t>
      </w:r>
      <w:r>
        <w:t xml:space="preserve"> w Warszawie</w:t>
      </w:r>
      <w:r w:rsidR="00354B48">
        <w:t>.</w:t>
      </w:r>
      <w:r>
        <w:t xml:space="preserve"> </w:t>
      </w:r>
    </w:p>
    <w:p w:rsidR="00DE052D" w:rsidRPr="00DE052D" w:rsidRDefault="00D058A3" w:rsidP="00B82350">
      <w:pPr>
        <w:pStyle w:val="Akapitzlist"/>
        <w:numPr>
          <w:ilvl w:val="0"/>
          <w:numId w:val="14"/>
        </w:numPr>
        <w:spacing w:line="276" w:lineRule="auto"/>
        <w:ind w:left="1276" w:hanging="709"/>
        <w:jc w:val="both"/>
      </w:pPr>
      <w:r w:rsidRPr="00E831E8">
        <w:t xml:space="preserve">Administratorem </w:t>
      </w:r>
      <w:r>
        <w:t>d</w:t>
      </w:r>
      <w:r w:rsidRPr="00E831E8">
        <w:t xml:space="preserve">anych </w:t>
      </w:r>
      <w:r>
        <w:t>o</w:t>
      </w:r>
      <w:r w:rsidRPr="00E831E8">
        <w:t>sobowych jest Szkoła Podstawowa nr 32 z Oddziałami Integracyjnymi im. M</w:t>
      </w:r>
      <w:r w:rsidR="00DE052D">
        <w:t xml:space="preserve">ałego Powstańca z siedzibą w Warszawie przy </w:t>
      </w:r>
      <w:r w:rsidR="00DE052D" w:rsidRPr="00DE052D">
        <w:t xml:space="preserve">ul. D. B. </w:t>
      </w:r>
      <w:r w:rsidR="00DE052D" w:rsidRPr="00F246A1">
        <w:rPr>
          <w:iCs/>
        </w:rPr>
        <w:t>Meiselsa</w:t>
      </w:r>
      <w:r w:rsidR="00DE052D" w:rsidRPr="00DE052D">
        <w:t xml:space="preserve"> </w:t>
      </w:r>
      <w:r w:rsidR="00DE052D">
        <w:t>1 (</w:t>
      </w:r>
      <w:r w:rsidR="00DE052D" w:rsidRPr="00DE052D">
        <w:t>telefon: 22 831 08 23</w:t>
      </w:r>
      <w:r w:rsidR="00DE052D">
        <w:t>)</w:t>
      </w:r>
      <w:r w:rsidR="00DE052D" w:rsidRPr="00DE052D">
        <w:t>.</w:t>
      </w:r>
    </w:p>
    <w:p w:rsidR="00CA23E8" w:rsidRDefault="00862863" w:rsidP="00CA23E8">
      <w:hyperlink r:id="rId6" w:history="1">
        <w:r w:rsidR="00DE052D" w:rsidRPr="00DE052D">
          <w:rPr>
            <w:color w:val="0000FF"/>
            <w:u w:val="single"/>
          </w:rPr>
          <w:br/>
        </w:r>
      </w:hyperlink>
    </w:p>
    <w:p w:rsidR="005F38B7" w:rsidRDefault="005F38B7"/>
    <w:p w:rsidR="00B40D05" w:rsidRDefault="00B40D05"/>
    <w:p w:rsidR="00B40D05" w:rsidRDefault="00B40D05"/>
    <w:sectPr w:rsidR="00B4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84E"/>
    <w:multiLevelType w:val="hybridMultilevel"/>
    <w:tmpl w:val="6CD49712"/>
    <w:lvl w:ilvl="0" w:tplc="A992C912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B070793"/>
    <w:multiLevelType w:val="hybridMultilevel"/>
    <w:tmpl w:val="F3A80B40"/>
    <w:lvl w:ilvl="0" w:tplc="801AE514">
      <w:start w:val="2"/>
      <w:numFmt w:val="lowerLetter"/>
      <w:lvlText w:val="%1."/>
      <w:lvlJc w:val="left"/>
      <w:pPr>
        <w:ind w:left="1800" w:hanging="360"/>
      </w:pPr>
      <w:rPr>
        <w:rFonts w:eastAsia="Lucida Sans Unicode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9E7A6C"/>
    <w:multiLevelType w:val="hybridMultilevel"/>
    <w:tmpl w:val="88849FC4"/>
    <w:lvl w:ilvl="0" w:tplc="B5BA19F4">
      <w:start w:val="1"/>
      <w:numFmt w:val="bullet"/>
      <w:lvlText w:val="̶"/>
      <w:lvlJc w:val="left"/>
      <w:pPr>
        <w:ind w:left="3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61094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FFE"/>
    <w:multiLevelType w:val="hybridMultilevel"/>
    <w:tmpl w:val="4BF20EEA"/>
    <w:lvl w:ilvl="0" w:tplc="9962D112">
      <w:start w:val="8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D09"/>
    <w:multiLevelType w:val="hybridMultilevel"/>
    <w:tmpl w:val="5B5AEA70"/>
    <w:lvl w:ilvl="0" w:tplc="02DAE4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0227B8">
      <w:start w:val="1"/>
      <w:numFmt w:val="decimal"/>
      <w:lvlText w:val="%4."/>
      <w:lvlJc w:val="left"/>
      <w:pPr>
        <w:ind w:left="2880" w:hanging="360"/>
      </w:pPr>
      <w:rPr>
        <w:rFonts w:asciiTheme="majorHAnsi" w:eastAsia="Times New Roman" w:hAnsiTheme="maj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6810"/>
    <w:multiLevelType w:val="hybridMultilevel"/>
    <w:tmpl w:val="036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B92"/>
    <w:multiLevelType w:val="hybridMultilevel"/>
    <w:tmpl w:val="8E549D72"/>
    <w:lvl w:ilvl="0" w:tplc="6590E682">
      <w:start w:val="7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ABB"/>
    <w:multiLevelType w:val="hybridMultilevel"/>
    <w:tmpl w:val="3DF07F34"/>
    <w:lvl w:ilvl="0" w:tplc="9E6A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F892F0">
      <w:start w:val="1"/>
      <w:numFmt w:val="decimal"/>
      <w:lvlText w:val="%4."/>
      <w:lvlJc w:val="left"/>
      <w:pPr>
        <w:ind w:left="1069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03AF2"/>
    <w:multiLevelType w:val="hybridMultilevel"/>
    <w:tmpl w:val="31D4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122C7"/>
    <w:multiLevelType w:val="hybridMultilevel"/>
    <w:tmpl w:val="29E81DC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AF"/>
    <w:rsid w:val="00003B5F"/>
    <w:rsid w:val="000503DE"/>
    <w:rsid w:val="00050D6B"/>
    <w:rsid w:val="0007528C"/>
    <w:rsid w:val="000D274A"/>
    <w:rsid w:val="000E18AF"/>
    <w:rsid w:val="001358DC"/>
    <w:rsid w:val="0013748C"/>
    <w:rsid w:val="00142631"/>
    <w:rsid w:val="00164E37"/>
    <w:rsid w:val="00185BBC"/>
    <w:rsid w:val="001E73D1"/>
    <w:rsid w:val="00237799"/>
    <w:rsid w:val="002472A9"/>
    <w:rsid w:val="00261454"/>
    <w:rsid w:val="002739D7"/>
    <w:rsid w:val="002F4652"/>
    <w:rsid w:val="00310BC2"/>
    <w:rsid w:val="003519E6"/>
    <w:rsid w:val="00354B48"/>
    <w:rsid w:val="004524A3"/>
    <w:rsid w:val="00493691"/>
    <w:rsid w:val="00494603"/>
    <w:rsid w:val="00497F1A"/>
    <w:rsid w:val="004D66E9"/>
    <w:rsid w:val="004E31B0"/>
    <w:rsid w:val="005159C0"/>
    <w:rsid w:val="005317F3"/>
    <w:rsid w:val="0055266A"/>
    <w:rsid w:val="005B0541"/>
    <w:rsid w:val="005C5404"/>
    <w:rsid w:val="005F38B7"/>
    <w:rsid w:val="00680BC0"/>
    <w:rsid w:val="006829DF"/>
    <w:rsid w:val="006E3AD4"/>
    <w:rsid w:val="00724D2E"/>
    <w:rsid w:val="00751885"/>
    <w:rsid w:val="00763E50"/>
    <w:rsid w:val="007C61DB"/>
    <w:rsid w:val="007F5D19"/>
    <w:rsid w:val="00805EBF"/>
    <w:rsid w:val="008445C7"/>
    <w:rsid w:val="00862863"/>
    <w:rsid w:val="00897D9C"/>
    <w:rsid w:val="008A3B9C"/>
    <w:rsid w:val="00941972"/>
    <w:rsid w:val="00942784"/>
    <w:rsid w:val="009C366E"/>
    <w:rsid w:val="009C6CED"/>
    <w:rsid w:val="009D0EC6"/>
    <w:rsid w:val="00A05068"/>
    <w:rsid w:val="00A30F17"/>
    <w:rsid w:val="00B40D05"/>
    <w:rsid w:val="00B82350"/>
    <w:rsid w:val="00B91CB6"/>
    <w:rsid w:val="00BA7F2E"/>
    <w:rsid w:val="00BB1CC6"/>
    <w:rsid w:val="00BB748D"/>
    <w:rsid w:val="00BC60DC"/>
    <w:rsid w:val="00BD1D73"/>
    <w:rsid w:val="00BD627E"/>
    <w:rsid w:val="00C12D0E"/>
    <w:rsid w:val="00CA23E8"/>
    <w:rsid w:val="00CB0098"/>
    <w:rsid w:val="00CD3121"/>
    <w:rsid w:val="00CE6FD5"/>
    <w:rsid w:val="00D058A3"/>
    <w:rsid w:val="00D33A4D"/>
    <w:rsid w:val="00D6422C"/>
    <w:rsid w:val="00DE052D"/>
    <w:rsid w:val="00E52696"/>
    <w:rsid w:val="00E93430"/>
    <w:rsid w:val="00EB353A"/>
    <w:rsid w:val="00ED7BC5"/>
    <w:rsid w:val="00F02210"/>
    <w:rsid w:val="00F246A1"/>
    <w:rsid w:val="00F81831"/>
    <w:rsid w:val="00FB2878"/>
    <w:rsid w:val="00FC5C75"/>
    <w:rsid w:val="00FD3A0C"/>
    <w:rsid w:val="00FD7C86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A22E-8DC8-4D4F-9F00-DDCBB36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052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0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6warszawa.edupage.org/" TargetMode="External"/><Relationship Id="rId5" Type="http://schemas.openxmlformats.org/officeDocument/2006/relationships/hyperlink" Target="mailto:zaszalejzmoniusz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Romaniuk</cp:lastModifiedBy>
  <cp:revision>2</cp:revision>
  <cp:lastPrinted>2023-11-29T09:59:00Z</cp:lastPrinted>
  <dcterms:created xsi:type="dcterms:W3CDTF">2024-03-01T10:15:00Z</dcterms:created>
  <dcterms:modified xsi:type="dcterms:W3CDTF">2024-03-01T10:15:00Z</dcterms:modified>
</cp:coreProperties>
</file>